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0B6F" w:rsidRDefault="00F40B6F" w:rsidP="00F40B6F">
      <w:proofErr w:type="spellStart"/>
      <w:r>
        <w:t>Bildung_BhW-NOE_BildungsberatungAllg</w:t>
      </w:r>
      <w:proofErr w:type="spellEnd"/>
    </w:p>
    <w:p w:rsidR="00F40B6F" w:rsidRDefault="00F40B6F" w:rsidP="00F40B6F">
      <w:r>
        <w:t>(1.547 Zeichen/mit Leerzeichen)</w:t>
      </w:r>
    </w:p>
    <w:p w:rsidR="00F40B6F" w:rsidRDefault="00F40B6F" w:rsidP="00F40B6F">
      <w:pPr>
        <w:rPr>
          <w:b/>
          <w:bCs/>
        </w:rPr>
      </w:pPr>
    </w:p>
    <w:p w:rsidR="00F40B6F" w:rsidRPr="00F40B6F" w:rsidRDefault="00F40B6F" w:rsidP="00F40B6F">
      <w:pPr>
        <w:rPr>
          <w:b/>
          <w:bCs/>
        </w:rPr>
      </w:pPr>
      <w:proofErr w:type="spellStart"/>
      <w:r w:rsidRPr="00F40B6F">
        <w:rPr>
          <w:b/>
          <w:bCs/>
        </w:rPr>
        <w:t>BhW</w:t>
      </w:r>
      <w:proofErr w:type="spellEnd"/>
      <w:r w:rsidRPr="00F40B6F">
        <w:rPr>
          <w:b/>
          <w:bCs/>
        </w:rPr>
        <w:t xml:space="preserve">-Bildungsberatung </w:t>
      </w:r>
      <w:r>
        <w:rPr>
          <w:b/>
          <w:bCs/>
        </w:rPr>
        <w:t xml:space="preserve">für Menschen </w:t>
      </w:r>
      <w:r w:rsidRPr="00F40B6F">
        <w:rPr>
          <w:b/>
          <w:bCs/>
        </w:rPr>
        <w:t>ab 15</w:t>
      </w:r>
      <w:r>
        <w:rPr>
          <w:b/>
          <w:bCs/>
        </w:rPr>
        <w:t xml:space="preserve"> Jahren!</w:t>
      </w:r>
    </w:p>
    <w:p w:rsidR="00F40B6F" w:rsidRPr="00F40B6F" w:rsidRDefault="00F40B6F" w:rsidP="00F40B6F">
      <w:pPr>
        <w:rPr>
          <w:b/>
          <w:bCs/>
        </w:rPr>
      </w:pPr>
      <w:r w:rsidRPr="00F40B6F">
        <w:rPr>
          <w:b/>
          <w:bCs/>
        </w:rPr>
        <w:t>Persönliche, unabhängige und kostenfreie Bildungs- und Berufsberatung, abgestimmt auf die individuelle Lebenssituation.</w:t>
      </w:r>
    </w:p>
    <w:p w:rsidR="00F40B6F" w:rsidRDefault="00F40B6F" w:rsidP="00F40B6F">
      <w:r>
        <w:t xml:space="preserve">Das </w:t>
      </w:r>
      <w:proofErr w:type="spellStart"/>
      <w:r>
        <w:t>BhW</w:t>
      </w:r>
      <w:proofErr w:type="spellEnd"/>
      <w:r>
        <w:t xml:space="preserve"> Niederösterreich bietet eine </w:t>
      </w:r>
      <w:r>
        <w:t>unabhängige Bildungs- und Berufsberatung für Erwachsene, die in Niederösterreich leben. Im ganzen Bundesland stehen Fachleute für persönliche Beratungsgespräche zu folgenden Themen zur Verfügung:</w:t>
      </w:r>
    </w:p>
    <w:p w:rsidR="00F40B6F" w:rsidRDefault="00F40B6F" w:rsidP="00F40B6F">
      <w:pPr>
        <w:pStyle w:val="Listenabsatz"/>
        <w:numPr>
          <w:ilvl w:val="0"/>
          <w:numId w:val="4"/>
        </w:numPr>
      </w:pPr>
      <w:r>
        <w:t>berufliche Orientierung</w:t>
      </w:r>
    </w:p>
    <w:p w:rsidR="00F40B6F" w:rsidRDefault="00F40B6F" w:rsidP="00F40B6F">
      <w:pPr>
        <w:pStyle w:val="Listenabsatz"/>
        <w:numPr>
          <w:ilvl w:val="0"/>
          <w:numId w:val="4"/>
        </w:numPr>
      </w:pPr>
      <w:r>
        <w:t>Möglichkeiten der Aus- und Weiterbildung</w:t>
      </w:r>
    </w:p>
    <w:p w:rsidR="00F40B6F" w:rsidRDefault="00F40B6F" w:rsidP="00F40B6F">
      <w:pPr>
        <w:pStyle w:val="Listenabsatz"/>
        <w:numPr>
          <w:ilvl w:val="0"/>
          <w:numId w:val="4"/>
        </w:numPr>
      </w:pPr>
      <w:r>
        <w:t xml:space="preserve">Bildungsförderungen </w:t>
      </w:r>
    </w:p>
    <w:p w:rsidR="00F40B6F" w:rsidRDefault="00F40B6F" w:rsidP="00F40B6F">
      <w:pPr>
        <w:spacing w:after="0"/>
      </w:pPr>
      <w:r>
        <w:t>Im niederösterreichischen Beratungsnetzwerk sind acht verschiedene Organisationen aus dem Bereich der Erwachsenenbildung tätig:</w:t>
      </w:r>
    </w:p>
    <w:p w:rsidR="00F40B6F" w:rsidRDefault="00F40B6F" w:rsidP="00F40B6F">
      <w:pPr>
        <w:pStyle w:val="Listenabsatz"/>
        <w:numPr>
          <w:ilvl w:val="0"/>
          <w:numId w:val="5"/>
        </w:numPr>
        <w:spacing w:after="0"/>
      </w:pPr>
      <w:r>
        <w:t xml:space="preserve">die </w:t>
      </w:r>
      <w:proofErr w:type="spellStart"/>
      <w:r>
        <w:t>BhW</w:t>
      </w:r>
      <w:proofErr w:type="spellEnd"/>
      <w:r>
        <w:t xml:space="preserve"> Niederösterreich GmbH (persönliche Beratung im Zentralraum und im Industrieviertel, Online-Beratung niederösterreichweit)</w:t>
      </w:r>
    </w:p>
    <w:p w:rsidR="00F40B6F" w:rsidRDefault="00F40B6F" w:rsidP="00F40B6F">
      <w:pPr>
        <w:pStyle w:val="Listenabsatz"/>
        <w:numPr>
          <w:ilvl w:val="0"/>
          <w:numId w:val="5"/>
        </w:numPr>
      </w:pPr>
      <w:r>
        <w:t>die MAG Menschen und Arbeit GmbH</w:t>
      </w:r>
    </w:p>
    <w:p w:rsidR="00F40B6F" w:rsidRDefault="00F40B6F" w:rsidP="00F40B6F">
      <w:pPr>
        <w:pStyle w:val="Listenabsatz"/>
        <w:numPr>
          <w:ilvl w:val="0"/>
          <w:numId w:val="5"/>
        </w:numPr>
      </w:pPr>
      <w:r>
        <w:t xml:space="preserve">die Arbeiterkammer NÖ </w:t>
      </w:r>
    </w:p>
    <w:p w:rsidR="00F40B6F" w:rsidRDefault="00F40B6F" w:rsidP="00F40B6F">
      <w:pPr>
        <w:pStyle w:val="Listenabsatz"/>
        <w:numPr>
          <w:ilvl w:val="0"/>
          <w:numId w:val="5"/>
        </w:numPr>
      </w:pPr>
      <w:r>
        <w:t>der Verband der NÖ Volkshochschulen</w:t>
      </w:r>
    </w:p>
    <w:p w:rsidR="00F40B6F" w:rsidRDefault="00F40B6F" w:rsidP="00F40B6F">
      <w:pPr>
        <w:pStyle w:val="Listenabsatz"/>
        <w:numPr>
          <w:ilvl w:val="0"/>
          <w:numId w:val="5"/>
        </w:numPr>
      </w:pPr>
      <w:r>
        <w:t xml:space="preserve">der Verein </w:t>
      </w:r>
      <w:proofErr w:type="spellStart"/>
      <w:r>
        <w:t>Transjob</w:t>
      </w:r>
      <w:proofErr w:type="spellEnd"/>
    </w:p>
    <w:p w:rsidR="00F40B6F" w:rsidRDefault="00F40B6F" w:rsidP="00F40B6F">
      <w:pPr>
        <w:pStyle w:val="Listenabsatz"/>
        <w:numPr>
          <w:ilvl w:val="0"/>
          <w:numId w:val="5"/>
        </w:numPr>
      </w:pPr>
      <w:r>
        <w:t xml:space="preserve">das Jugendservice </w:t>
      </w:r>
      <w:proofErr w:type="spellStart"/>
      <w:r>
        <w:t>Ybbstal</w:t>
      </w:r>
      <w:proofErr w:type="spellEnd"/>
      <w:r>
        <w:t xml:space="preserve"> </w:t>
      </w:r>
    </w:p>
    <w:p w:rsidR="00F40B6F" w:rsidRDefault="00F40B6F" w:rsidP="00F40B6F">
      <w:pPr>
        <w:pStyle w:val="Listenabsatz"/>
        <w:numPr>
          <w:ilvl w:val="0"/>
          <w:numId w:val="5"/>
        </w:numPr>
      </w:pPr>
      <w:r>
        <w:t>der Diakonie Flüchtlingsdienst - BACH Bildungs- und Berufsberatung</w:t>
      </w:r>
    </w:p>
    <w:p w:rsidR="00F40B6F" w:rsidRDefault="00F40B6F" w:rsidP="00F40B6F">
      <w:pPr>
        <w:pStyle w:val="Listenabsatz"/>
        <w:numPr>
          <w:ilvl w:val="0"/>
          <w:numId w:val="5"/>
        </w:numPr>
      </w:pPr>
      <w:proofErr w:type="spellStart"/>
      <w:r>
        <w:t>abz</w:t>
      </w:r>
      <w:proofErr w:type="spellEnd"/>
      <w:r>
        <w:t xml:space="preserve"> </w:t>
      </w:r>
      <w:proofErr w:type="spellStart"/>
      <w:r>
        <w:t>austria</w:t>
      </w:r>
      <w:proofErr w:type="spellEnd"/>
    </w:p>
    <w:p w:rsidR="00F40B6F" w:rsidRDefault="00F40B6F" w:rsidP="00F40B6F">
      <w:r>
        <w:t xml:space="preserve">Die Zielgruppen für Beratungsleistungen sind </w:t>
      </w:r>
      <w:r>
        <w:t>Menschen ab 15</w:t>
      </w:r>
      <w:r>
        <w:t xml:space="preserve"> Jahren</w:t>
      </w:r>
      <w:r>
        <w:t>, die in Niederösterreich leben und die …</w:t>
      </w:r>
    </w:p>
    <w:p w:rsidR="00F40B6F" w:rsidRDefault="00F40B6F" w:rsidP="00F40B6F">
      <w:pPr>
        <w:spacing w:after="0"/>
      </w:pPr>
      <w:r>
        <w:t>…sich beruflich neu orientieren wollen.</w:t>
      </w:r>
    </w:p>
    <w:p w:rsidR="00F40B6F" w:rsidRDefault="00F40B6F" w:rsidP="00F40B6F">
      <w:pPr>
        <w:spacing w:after="0"/>
      </w:pPr>
      <w:r>
        <w:t>…sich weiterbilden möchten, um ihre persönliche und berufliche Situation zu verbessern.</w:t>
      </w:r>
    </w:p>
    <w:p w:rsidR="00F40B6F" w:rsidRDefault="00F40B6F" w:rsidP="00F40B6F">
      <w:pPr>
        <w:spacing w:after="0"/>
      </w:pPr>
      <w:r>
        <w:t>…wieder ins Berufsleben einsteigen wollen.</w:t>
      </w:r>
    </w:p>
    <w:p w:rsidR="00F40B6F" w:rsidRDefault="00F40B6F" w:rsidP="00F40B6F">
      <w:pPr>
        <w:spacing w:after="0"/>
      </w:pPr>
      <w:r>
        <w:t>…aufgrund gesundheitlicher Einschränkungen und anderer Benachteiligungen Probleme am Arbeitsmarkt haben.</w:t>
      </w:r>
    </w:p>
    <w:p w:rsidR="00F40B6F" w:rsidRDefault="00F40B6F" w:rsidP="00F40B6F">
      <w:pPr>
        <w:spacing w:after="0"/>
      </w:pPr>
      <w:r>
        <w:t>…über keine abgeschlossene Berufsausbildung verfügen.</w:t>
      </w:r>
    </w:p>
    <w:p w:rsidR="00F40B6F" w:rsidRDefault="00F40B6F" w:rsidP="00F40B6F">
      <w:pPr>
        <w:spacing w:after="0"/>
      </w:pPr>
    </w:p>
    <w:p w:rsidR="00F40B6F" w:rsidRDefault="00F40B6F" w:rsidP="00F40B6F">
      <w:r>
        <w:t xml:space="preserve">Mehr Infos gibt es unter </w:t>
      </w:r>
      <w:hyperlink r:id="rId5" w:history="1">
        <w:r w:rsidRPr="00887326">
          <w:rPr>
            <w:rStyle w:val="Hyperlink"/>
          </w:rPr>
          <w:t>www.bildungsberatung-noe.at</w:t>
        </w:r>
      </w:hyperlink>
      <w:r>
        <w:t xml:space="preserve">. </w:t>
      </w:r>
      <w:r>
        <w:t xml:space="preserve"> </w:t>
      </w:r>
    </w:p>
    <w:sectPr w:rsidR="00F40B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0A77"/>
    <w:multiLevelType w:val="hybridMultilevel"/>
    <w:tmpl w:val="4B8E0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0C36"/>
    <w:multiLevelType w:val="multilevel"/>
    <w:tmpl w:val="6AE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7017C"/>
    <w:multiLevelType w:val="multilevel"/>
    <w:tmpl w:val="581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F374D"/>
    <w:multiLevelType w:val="hybridMultilevel"/>
    <w:tmpl w:val="A9468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57B07"/>
    <w:multiLevelType w:val="multilevel"/>
    <w:tmpl w:val="1CA8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442406">
    <w:abstractNumId w:val="2"/>
  </w:num>
  <w:num w:numId="2" w16cid:durableId="808134766">
    <w:abstractNumId w:val="4"/>
  </w:num>
  <w:num w:numId="3" w16cid:durableId="1525051782">
    <w:abstractNumId w:val="1"/>
  </w:num>
  <w:num w:numId="4" w16cid:durableId="1765884428">
    <w:abstractNumId w:val="0"/>
  </w:num>
  <w:num w:numId="5" w16cid:durableId="105737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F"/>
    <w:rsid w:val="00287B7B"/>
    <w:rsid w:val="00822E32"/>
    <w:rsid w:val="00F4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A598"/>
  <w15:chartTrackingRefBased/>
  <w15:docId w15:val="{F3500316-3605-490E-B335-20E4D1C5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0B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0B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ldungsberatung-no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Gramann, CMC</dc:creator>
  <cp:keywords/>
  <dc:description/>
  <cp:lastModifiedBy>Wolfgang Gramann, CMC</cp:lastModifiedBy>
  <cp:revision>1</cp:revision>
  <dcterms:created xsi:type="dcterms:W3CDTF">2024-10-16T12:57:00Z</dcterms:created>
  <dcterms:modified xsi:type="dcterms:W3CDTF">2024-10-16T13:05:00Z</dcterms:modified>
</cp:coreProperties>
</file>