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D9FE" w14:textId="527E7AFE" w:rsidR="008E34E3" w:rsidRPr="00E148FE" w:rsidRDefault="00512B6E" w:rsidP="008E34E3">
      <w:pPr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 xml:space="preserve">Landespatron </w:t>
      </w:r>
      <w:r w:rsidR="008E34E3" w:rsidRPr="00E148FE">
        <w:rPr>
          <w:rFonts w:ascii="Tahoma" w:hAnsi="Tahoma" w:cs="Tahoma"/>
          <w:b/>
          <w:color w:val="auto"/>
          <w:sz w:val="22"/>
          <w:szCs w:val="22"/>
        </w:rPr>
        <w:t>Heiliger Leopold</w:t>
      </w:r>
      <w:r w:rsidR="00EA4F93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b/>
          <w:color w:val="auto"/>
          <w:sz w:val="22"/>
          <w:szCs w:val="22"/>
        </w:rPr>
        <w:t>wird am 15. November gefeiert.</w:t>
      </w:r>
    </w:p>
    <w:p w14:paraId="205695C1" w14:textId="77777777" w:rsidR="008E34E3" w:rsidRDefault="008E34E3" w:rsidP="008E34E3">
      <w:pPr>
        <w:rPr>
          <w:rFonts w:ascii="Tahoma" w:hAnsi="Tahoma" w:cs="Tahoma"/>
          <w:b/>
          <w:color w:val="auto"/>
          <w:sz w:val="22"/>
          <w:szCs w:val="22"/>
        </w:rPr>
      </w:pPr>
    </w:p>
    <w:p w14:paraId="0187AF3E" w14:textId="77777777" w:rsidR="008E34E3" w:rsidRDefault="008E34E3" w:rsidP="008E34E3">
      <w:pPr>
        <w:rPr>
          <w:rFonts w:ascii="Tahoma" w:hAnsi="Tahoma" w:cs="Tahoma"/>
          <w:color w:val="auto"/>
          <w:sz w:val="22"/>
          <w:szCs w:val="22"/>
        </w:rPr>
      </w:pPr>
      <w:r w:rsidRPr="00E148FE">
        <w:rPr>
          <w:rFonts w:ascii="Tahoma" w:hAnsi="Tahoma" w:cs="Tahoma"/>
          <w:color w:val="auto"/>
          <w:sz w:val="22"/>
          <w:szCs w:val="22"/>
        </w:rPr>
        <w:t xml:space="preserve">Am 15. November feiert Niederösterreich seinen Landespatron, den heiligen Leopold – mit dem Leopoldikirtag in Krems </w:t>
      </w:r>
      <w:r>
        <w:rPr>
          <w:rFonts w:ascii="Tahoma" w:hAnsi="Tahoma" w:cs="Tahoma"/>
          <w:color w:val="auto"/>
          <w:sz w:val="22"/>
          <w:szCs w:val="22"/>
        </w:rPr>
        <w:t xml:space="preserve">und </w:t>
      </w:r>
      <w:r w:rsidRPr="00E148FE">
        <w:rPr>
          <w:rFonts w:ascii="Tahoma" w:hAnsi="Tahoma" w:cs="Tahoma"/>
          <w:color w:val="auto"/>
          <w:sz w:val="22"/>
          <w:szCs w:val="22"/>
        </w:rPr>
        <w:t>dem be</w:t>
      </w:r>
      <w:r>
        <w:rPr>
          <w:rFonts w:ascii="Tahoma" w:hAnsi="Tahoma" w:cs="Tahoma"/>
          <w:color w:val="auto"/>
          <w:sz w:val="22"/>
          <w:szCs w:val="22"/>
        </w:rPr>
        <w:t xml:space="preserve">liebten </w:t>
      </w:r>
      <w:r w:rsidRPr="00E148FE">
        <w:rPr>
          <w:rFonts w:ascii="Tahoma" w:hAnsi="Tahoma" w:cs="Tahoma"/>
          <w:color w:val="auto"/>
          <w:sz w:val="22"/>
          <w:szCs w:val="22"/>
        </w:rPr>
        <w:t xml:space="preserve">Fest samt </w:t>
      </w:r>
      <w:r w:rsidRPr="000E7A24">
        <w:rPr>
          <w:rFonts w:ascii="Tahoma" w:hAnsi="Tahoma" w:cs="Tahoma"/>
          <w:b/>
          <w:bCs/>
          <w:color w:val="auto"/>
          <w:sz w:val="22"/>
          <w:szCs w:val="22"/>
        </w:rPr>
        <w:t>Fasslrutschen</w:t>
      </w:r>
      <w:r w:rsidRPr="00E148FE">
        <w:rPr>
          <w:rFonts w:ascii="Tahoma" w:hAnsi="Tahoma" w:cs="Tahoma"/>
          <w:color w:val="auto"/>
          <w:sz w:val="22"/>
          <w:szCs w:val="22"/>
        </w:rPr>
        <w:t xml:space="preserve"> in Klosterneuburg</w:t>
      </w:r>
      <w:r>
        <w:rPr>
          <w:rFonts w:ascii="Tahoma" w:hAnsi="Tahoma" w:cs="Tahoma"/>
          <w:color w:val="auto"/>
          <w:sz w:val="22"/>
          <w:szCs w:val="22"/>
        </w:rPr>
        <w:t>.</w:t>
      </w:r>
    </w:p>
    <w:p w14:paraId="4D5A9CB0" w14:textId="77777777" w:rsidR="008E34E3" w:rsidRDefault="008E34E3" w:rsidP="008E34E3">
      <w:pPr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Das </w:t>
      </w:r>
      <w:r w:rsidRPr="000E7A24">
        <w:rPr>
          <w:rFonts w:ascii="Tahoma" w:hAnsi="Tahoma" w:cs="Tahoma"/>
          <w:color w:val="auto"/>
          <w:sz w:val="22"/>
          <w:szCs w:val="22"/>
        </w:rPr>
        <w:t xml:space="preserve">Fasslrutschen über das 1.000 Eimer Fass im Binderstadl im Chorherrenstift Klosterneuburg </w:t>
      </w:r>
      <w:r>
        <w:rPr>
          <w:rFonts w:ascii="Tahoma" w:hAnsi="Tahoma" w:cs="Tahoma"/>
          <w:color w:val="auto"/>
          <w:sz w:val="22"/>
          <w:szCs w:val="22"/>
        </w:rPr>
        <w:t xml:space="preserve">zählt </w:t>
      </w:r>
      <w:r w:rsidRPr="000E7A24">
        <w:rPr>
          <w:rFonts w:ascii="Tahoma" w:hAnsi="Tahoma" w:cs="Tahoma"/>
          <w:color w:val="auto"/>
          <w:sz w:val="22"/>
          <w:szCs w:val="22"/>
        </w:rPr>
        <w:t>zu einer der bekanntesten Attraktionen des Festes. Dieses fünf Meter lange und vier Meter hohe Riesenfass wurde im Jahre 1704 angefertigt und hat eine Füllmenge von 56.000 Liter</w:t>
      </w:r>
      <w:r>
        <w:rPr>
          <w:rFonts w:ascii="Tahoma" w:hAnsi="Tahoma" w:cs="Tahoma"/>
          <w:color w:val="auto"/>
          <w:sz w:val="22"/>
          <w:szCs w:val="22"/>
        </w:rPr>
        <w:t>.</w:t>
      </w:r>
    </w:p>
    <w:p w14:paraId="2839EA80" w14:textId="77777777" w:rsidR="008E34E3" w:rsidRPr="000E7A24" w:rsidRDefault="008E34E3" w:rsidP="008E34E3">
      <w:pPr>
        <w:rPr>
          <w:rFonts w:ascii="Tahoma" w:hAnsi="Tahoma" w:cs="Tahoma"/>
          <w:color w:val="auto"/>
          <w:sz w:val="22"/>
          <w:szCs w:val="22"/>
          <w:lang w:val="de-AT"/>
        </w:rPr>
      </w:pPr>
    </w:p>
    <w:p w14:paraId="50E5F848" w14:textId="77777777" w:rsidR="008E34E3" w:rsidRPr="00E148FE" w:rsidRDefault="008E34E3" w:rsidP="008E34E3">
      <w:pPr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In Ober-Grafendorf steht jährlich a</w:t>
      </w:r>
      <w:r w:rsidRPr="008F1C71">
        <w:rPr>
          <w:rFonts w:ascii="Tahoma" w:hAnsi="Tahoma" w:cs="Tahoma"/>
          <w:color w:val="auto"/>
          <w:sz w:val="22"/>
          <w:szCs w:val="22"/>
        </w:rPr>
        <w:t>m Leopolditag das tradi</w:t>
      </w:r>
      <w:r>
        <w:rPr>
          <w:rFonts w:ascii="Tahoma" w:hAnsi="Tahoma" w:cs="Tahoma"/>
          <w:color w:val="auto"/>
          <w:sz w:val="22"/>
          <w:szCs w:val="22"/>
        </w:rPr>
        <w:t>ti</w:t>
      </w:r>
      <w:r w:rsidRPr="008F1C71">
        <w:rPr>
          <w:rFonts w:ascii="Tahoma" w:hAnsi="Tahoma" w:cs="Tahoma"/>
          <w:color w:val="auto"/>
          <w:sz w:val="22"/>
          <w:szCs w:val="22"/>
        </w:rPr>
        <w:t xml:space="preserve">onelle und beliebte </w:t>
      </w:r>
      <w:r w:rsidRPr="000E7A24">
        <w:rPr>
          <w:rFonts w:ascii="Tahoma" w:hAnsi="Tahoma" w:cs="Tahoma"/>
          <w:b/>
          <w:bCs/>
          <w:color w:val="auto"/>
          <w:sz w:val="22"/>
          <w:szCs w:val="22"/>
        </w:rPr>
        <w:t>Leopoldisingen</w:t>
      </w:r>
      <w:r w:rsidRPr="008F1C71">
        <w:rPr>
          <w:rFonts w:ascii="Tahoma" w:hAnsi="Tahoma" w:cs="Tahoma"/>
          <w:color w:val="auto"/>
          <w:sz w:val="22"/>
          <w:szCs w:val="22"/>
        </w:rPr>
        <w:t xml:space="preserve"> der Seniorenortsgruppe auf dem Programm.</w:t>
      </w:r>
    </w:p>
    <w:p w14:paraId="2172BC72" w14:textId="77777777" w:rsidR="008E34E3" w:rsidRDefault="008E34E3" w:rsidP="008E34E3">
      <w:pPr>
        <w:rPr>
          <w:rFonts w:ascii="Tahoma" w:hAnsi="Tahoma" w:cs="Tahoma"/>
          <w:color w:val="auto"/>
          <w:sz w:val="22"/>
          <w:szCs w:val="22"/>
        </w:rPr>
      </w:pPr>
    </w:p>
    <w:p w14:paraId="49B43688" w14:textId="77777777" w:rsidR="008E34E3" w:rsidRDefault="008E34E3" w:rsidP="008E34E3">
      <w:pPr>
        <w:rPr>
          <w:rFonts w:ascii="Tahoma" w:hAnsi="Tahoma" w:cs="Tahoma"/>
          <w:color w:val="auto"/>
          <w:sz w:val="22"/>
          <w:szCs w:val="22"/>
        </w:rPr>
      </w:pPr>
      <w:r w:rsidRPr="00E148FE">
        <w:rPr>
          <w:rFonts w:ascii="Tahoma" w:hAnsi="Tahoma" w:cs="Tahoma"/>
          <w:color w:val="auto"/>
          <w:sz w:val="22"/>
          <w:szCs w:val="22"/>
        </w:rPr>
        <w:t>Ein</w:t>
      </w:r>
      <w:r>
        <w:rPr>
          <w:rFonts w:ascii="Tahoma" w:hAnsi="Tahoma" w:cs="Tahoma"/>
          <w:color w:val="auto"/>
          <w:sz w:val="22"/>
          <w:szCs w:val="22"/>
        </w:rPr>
        <w:t xml:space="preserve"> weitgehend</w:t>
      </w:r>
      <w:r w:rsidRPr="00E148FE">
        <w:rPr>
          <w:rFonts w:ascii="Tahoma" w:hAnsi="Tahoma" w:cs="Tahoma"/>
          <w:color w:val="auto"/>
          <w:sz w:val="22"/>
          <w:szCs w:val="22"/>
        </w:rPr>
        <w:t xml:space="preserve"> verschwundener Brauch ist das </w:t>
      </w:r>
      <w:r w:rsidRPr="000E7A24">
        <w:rPr>
          <w:rFonts w:ascii="Tahoma" w:hAnsi="Tahoma" w:cs="Tahoma"/>
          <w:b/>
          <w:bCs/>
          <w:color w:val="auto"/>
          <w:sz w:val="22"/>
          <w:szCs w:val="22"/>
        </w:rPr>
        <w:t>Leopoldi-Trommeln</w:t>
      </w:r>
      <w:r w:rsidRPr="00E148FE">
        <w:rPr>
          <w:rFonts w:ascii="Tahoma" w:hAnsi="Tahoma" w:cs="Tahoma"/>
          <w:color w:val="auto"/>
          <w:sz w:val="22"/>
          <w:szCs w:val="22"/>
        </w:rPr>
        <w:t>, das vor rund 50 Jahren in Oberarnsdorf noch</w:t>
      </w:r>
      <w:r>
        <w:rPr>
          <w:rFonts w:ascii="Tahoma" w:hAnsi="Tahoma" w:cs="Tahoma"/>
          <w:color w:val="auto"/>
          <w:sz w:val="22"/>
          <w:szCs w:val="22"/>
        </w:rPr>
        <w:t xml:space="preserve"> durchgeführt wurde.</w:t>
      </w:r>
      <w:r w:rsidRPr="00E148FE">
        <w:rPr>
          <w:rFonts w:ascii="Tahoma" w:hAnsi="Tahoma" w:cs="Tahoma"/>
          <w:color w:val="auto"/>
          <w:sz w:val="22"/>
          <w:szCs w:val="22"/>
        </w:rPr>
        <w:t xml:space="preserve"> Ein Heischebrauch, bei dem die Kinder des Dorfes zu den Häusern gingen, in denen</w:t>
      </w:r>
      <w:r>
        <w:rPr>
          <w:rFonts w:ascii="Tahoma" w:hAnsi="Tahoma" w:cs="Tahoma"/>
          <w:color w:val="auto"/>
          <w:sz w:val="22"/>
          <w:szCs w:val="22"/>
        </w:rPr>
        <w:t xml:space="preserve"> ein </w:t>
      </w:r>
      <w:r w:rsidRPr="00E148FE">
        <w:rPr>
          <w:rFonts w:ascii="Tahoma" w:hAnsi="Tahoma" w:cs="Tahoma"/>
          <w:color w:val="auto"/>
          <w:sz w:val="22"/>
          <w:szCs w:val="22"/>
        </w:rPr>
        <w:t xml:space="preserve">Leopold oder </w:t>
      </w:r>
      <w:r>
        <w:rPr>
          <w:rFonts w:ascii="Tahoma" w:hAnsi="Tahoma" w:cs="Tahoma"/>
          <w:color w:val="auto"/>
          <w:sz w:val="22"/>
          <w:szCs w:val="22"/>
        </w:rPr>
        <w:t xml:space="preserve">eine </w:t>
      </w:r>
      <w:r w:rsidRPr="00E148FE">
        <w:rPr>
          <w:rFonts w:ascii="Tahoma" w:hAnsi="Tahoma" w:cs="Tahoma"/>
          <w:color w:val="auto"/>
          <w:sz w:val="22"/>
          <w:szCs w:val="22"/>
        </w:rPr>
        <w:t>Leopoldine wohnten, und dort mit Kochlöffeln auf Kochtöpfe trommelten</w:t>
      </w:r>
      <w:r>
        <w:rPr>
          <w:rFonts w:ascii="Tahoma" w:hAnsi="Tahoma" w:cs="Tahoma"/>
          <w:color w:val="auto"/>
          <w:sz w:val="22"/>
          <w:szCs w:val="22"/>
        </w:rPr>
        <w:t xml:space="preserve">, um kleine Leckereien zu erhalten. </w:t>
      </w:r>
    </w:p>
    <w:p w14:paraId="3406ED34" w14:textId="77777777" w:rsidR="00EA4F93" w:rsidRDefault="00EA4F93" w:rsidP="008E34E3">
      <w:pPr>
        <w:rPr>
          <w:rFonts w:ascii="Tahoma" w:hAnsi="Tahoma" w:cs="Tahoma"/>
          <w:color w:val="auto"/>
          <w:sz w:val="22"/>
          <w:szCs w:val="22"/>
        </w:rPr>
      </w:pPr>
    </w:p>
    <w:p w14:paraId="4CCBA2CF" w14:textId="77777777" w:rsidR="00EA4F93" w:rsidRPr="00E148FE" w:rsidRDefault="00EA4F93" w:rsidP="00EA4F93">
      <w:pPr>
        <w:rPr>
          <w:rFonts w:ascii="Tahoma" w:hAnsi="Tahoma" w:cs="Tahoma"/>
          <w:color w:val="auto"/>
          <w:sz w:val="22"/>
          <w:szCs w:val="22"/>
        </w:rPr>
      </w:pPr>
      <w:r w:rsidRPr="00E148FE">
        <w:rPr>
          <w:rFonts w:ascii="Tahoma" w:hAnsi="Tahoma" w:cs="Tahoma"/>
          <w:color w:val="auto"/>
          <w:sz w:val="22"/>
          <w:szCs w:val="22"/>
        </w:rPr>
        <w:t>Der heilige Leopold ist seit 1663 Landespatron von Niederösterreich und löste unter Kaiser Leopold I.</w:t>
      </w:r>
      <w:r>
        <w:rPr>
          <w:rFonts w:ascii="Tahoma" w:hAnsi="Tahoma" w:cs="Tahoma"/>
          <w:color w:val="auto"/>
          <w:sz w:val="22"/>
          <w:szCs w:val="22"/>
        </w:rPr>
        <w:t xml:space="preserve"> (1658.1705)</w:t>
      </w:r>
      <w:r w:rsidRPr="00E148FE">
        <w:rPr>
          <w:rFonts w:ascii="Tahoma" w:hAnsi="Tahoma" w:cs="Tahoma"/>
          <w:color w:val="auto"/>
          <w:sz w:val="22"/>
          <w:szCs w:val="22"/>
        </w:rPr>
        <w:t xml:space="preserve"> den heiligen Koloman als solchen ab. </w:t>
      </w:r>
      <w:r>
        <w:rPr>
          <w:rFonts w:ascii="Tahoma" w:hAnsi="Tahoma" w:cs="Tahoma"/>
          <w:color w:val="auto"/>
          <w:sz w:val="22"/>
          <w:szCs w:val="22"/>
        </w:rPr>
        <w:t>Leopold ist auch der Patron von Oberösterreich und Wien.</w:t>
      </w:r>
    </w:p>
    <w:p w14:paraId="4C1E9875" w14:textId="77777777" w:rsidR="00EA4F93" w:rsidRPr="00E148FE" w:rsidRDefault="00EA4F93" w:rsidP="008E34E3">
      <w:pPr>
        <w:rPr>
          <w:rFonts w:ascii="Tahoma" w:hAnsi="Tahoma" w:cs="Tahoma"/>
          <w:color w:val="auto"/>
          <w:sz w:val="22"/>
          <w:szCs w:val="22"/>
        </w:rPr>
      </w:pPr>
    </w:p>
    <w:p w14:paraId="219CE66F" w14:textId="77777777" w:rsidR="008E34E3" w:rsidRPr="00E148FE" w:rsidRDefault="008E34E3" w:rsidP="008E34E3">
      <w:pPr>
        <w:rPr>
          <w:rFonts w:ascii="Tahoma" w:hAnsi="Tahoma" w:cs="Tahoma"/>
          <w:color w:val="auto"/>
          <w:sz w:val="22"/>
          <w:szCs w:val="22"/>
        </w:rPr>
      </w:pPr>
    </w:p>
    <w:p w14:paraId="1B4100CD" w14:textId="77777777" w:rsidR="008E34E3" w:rsidRPr="00E148FE" w:rsidRDefault="008E34E3" w:rsidP="008E34E3">
      <w:pPr>
        <w:rPr>
          <w:rFonts w:ascii="Tahoma" w:hAnsi="Tahoma" w:cs="Tahoma"/>
          <w:color w:val="auto"/>
          <w:sz w:val="22"/>
          <w:szCs w:val="22"/>
        </w:rPr>
      </w:pPr>
      <w:r w:rsidRPr="00E148FE">
        <w:rPr>
          <w:noProof/>
          <w:color w:val="auto"/>
          <w:sz w:val="22"/>
          <w:szCs w:val="22"/>
        </w:rPr>
        <w:drawing>
          <wp:inline distT="0" distB="0" distL="0" distR="0" wp14:anchorId="14A68A96" wp14:editId="541F530A">
            <wp:extent cx="5120640" cy="3408943"/>
            <wp:effectExtent l="0" t="0" r="3810" b="1270"/>
            <wp:docPr id="970339281" name="Grafik 1" descr="Ein Bild, das Kleidung, Person, Menschliches Gesicht, Mensc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39281" name="Grafik 1" descr="Ein Bild, das Kleidung, Person, Menschliches Gesicht, Mensch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066" cy="34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27C86F19" w14:textId="77777777" w:rsidR="008E34E3" w:rsidRPr="00EA4F93" w:rsidRDefault="008E34E3" w:rsidP="008E34E3">
      <w:pPr>
        <w:rPr>
          <w:rFonts w:ascii="Tahoma" w:hAnsi="Tahoma" w:cs="Tahoma"/>
          <w:color w:val="auto"/>
          <w:sz w:val="18"/>
          <w:szCs w:val="18"/>
        </w:rPr>
      </w:pPr>
      <w:r w:rsidRPr="00EA4F93">
        <w:rPr>
          <w:rFonts w:ascii="Tahoma" w:hAnsi="Tahoma" w:cs="Tahoma"/>
          <w:color w:val="auto"/>
          <w:sz w:val="18"/>
          <w:szCs w:val="18"/>
        </w:rPr>
        <w:t>Fasslrutschen in Klosterneuburg. Foto: Stift Klosterneuburg</w:t>
      </w:r>
      <w:r w:rsidRPr="00EA4F93">
        <w:rPr>
          <w:rFonts w:ascii="Tahoma" w:hAnsi="Tahoma" w:cs="Tahoma"/>
          <w:color w:val="auto"/>
          <w:sz w:val="18"/>
          <w:szCs w:val="18"/>
        </w:rPr>
        <w:tab/>
      </w:r>
      <w:r w:rsidRPr="00EA4F93">
        <w:rPr>
          <w:rFonts w:ascii="Tahoma" w:hAnsi="Tahoma" w:cs="Tahoma"/>
          <w:color w:val="auto"/>
          <w:sz w:val="18"/>
          <w:szCs w:val="18"/>
        </w:rPr>
        <w:tab/>
      </w:r>
      <w:r w:rsidRPr="00EA4F93">
        <w:rPr>
          <w:rFonts w:ascii="Tahoma" w:hAnsi="Tahoma" w:cs="Tahoma"/>
          <w:color w:val="auto"/>
          <w:sz w:val="18"/>
          <w:szCs w:val="18"/>
        </w:rPr>
        <w:tab/>
      </w:r>
    </w:p>
    <w:p w14:paraId="4F5AD584" w14:textId="77777777" w:rsidR="008E34E3" w:rsidRPr="00E148FE" w:rsidRDefault="008E34E3" w:rsidP="008E34E3">
      <w:pPr>
        <w:rPr>
          <w:rFonts w:ascii="Tahoma" w:hAnsi="Tahoma" w:cs="Tahoma"/>
          <w:color w:val="auto"/>
          <w:sz w:val="22"/>
          <w:szCs w:val="22"/>
        </w:rPr>
      </w:pPr>
    </w:p>
    <w:p w14:paraId="193B57DD" w14:textId="77777777" w:rsidR="008E34E3" w:rsidRPr="00E148FE" w:rsidRDefault="008E34E3" w:rsidP="008E34E3">
      <w:pPr>
        <w:rPr>
          <w:rFonts w:ascii="Tahoma" w:hAnsi="Tahoma" w:cs="Tahoma"/>
          <w:color w:val="auto"/>
          <w:sz w:val="22"/>
          <w:szCs w:val="22"/>
        </w:rPr>
      </w:pPr>
    </w:p>
    <w:p w14:paraId="75E2433E" w14:textId="527FE2C7" w:rsidR="00040DEE" w:rsidRPr="008E34E3" w:rsidRDefault="00040DEE" w:rsidP="008E34E3"/>
    <w:sectPr w:rsidR="00040DEE" w:rsidRPr="008E34E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9C0B" w14:textId="77777777" w:rsidR="00D91103" w:rsidRDefault="00D91103" w:rsidP="00F03E99">
      <w:r>
        <w:separator/>
      </w:r>
    </w:p>
  </w:endnote>
  <w:endnote w:type="continuationSeparator" w:id="0">
    <w:p w14:paraId="1A98BD64" w14:textId="77777777" w:rsidR="00D91103" w:rsidRDefault="00D91103" w:rsidP="00F0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A9F9" w14:textId="718CAFDC" w:rsidR="00F03E99" w:rsidRPr="00F03E99" w:rsidRDefault="00F03E99" w:rsidP="00F03E99">
    <w:pPr>
      <w:pStyle w:val="Fuzeile"/>
      <w:jc w:val="center"/>
      <w:rPr>
        <w:rFonts w:ascii="Tahoma" w:hAnsi="Tahoma" w:cs="Tahoma"/>
        <w:sz w:val="18"/>
        <w:szCs w:val="18"/>
        <w:lang w:val="de-DE"/>
      </w:rPr>
    </w:pPr>
    <w:r w:rsidRPr="00F03E99">
      <w:rPr>
        <w:rFonts w:ascii="Tahoma" w:hAnsi="Tahoma" w:cs="Tahoma"/>
        <w:sz w:val="18"/>
        <w:szCs w:val="18"/>
        <w:lang w:val="de-DE"/>
      </w:rPr>
      <w:t>Volkskultur Niederösterreich – ein Betrieb der Kultur.Region.Niederösterreich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D6E8" w14:textId="77777777" w:rsidR="00D91103" w:rsidRDefault="00D91103" w:rsidP="00F03E99">
      <w:r>
        <w:separator/>
      </w:r>
    </w:p>
  </w:footnote>
  <w:footnote w:type="continuationSeparator" w:id="0">
    <w:p w14:paraId="04057B4F" w14:textId="77777777" w:rsidR="00D91103" w:rsidRDefault="00D91103" w:rsidP="00F0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430" w14:textId="136F2AA4" w:rsidR="00F03E99" w:rsidRDefault="00F03E99" w:rsidP="00F03E99">
    <w:pPr>
      <w:pStyle w:val="Kopfzeile"/>
      <w:jc w:val="right"/>
    </w:pPr>
    <w:r>
      <w:rPr>
        <w:noProof/>
      </w:rPr>
      <w:drawing>
        <wp:inline distT="0" distB="0" distL="0" distR="0" wp14:anchorId="15ED1EB9" wp14:editId="64F5970E">
          <wp:extent cx="2072640" cy="377426"/>
          <wp:effectExtent l="0" t="0" r="3810" b="3810"/>
          <wp:docPr id="1436017277" name="Grafik 1" descr="Ein Bild, das Text, Schrift, gelb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017277" name="Grafik 1" descr="Ein Bild, das Text, Schrift, gelb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093" cy="38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BD250" w14:textId="77777777" w:rsidR="00F03E99" w:rsidRDefault="00F03E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99"/>
    <w:rsid w:val="00040DEE"/>
    <w:rsid w:val="00050748"/>
    <w:rsid w:val="001A3D6B"/>
    <w:rsid w:val="00395048"/>
    <w:rsid w:val="00473811"/>
    <w:rsid w:val="004B5396"/>
    <w:rsid w:val="00512B6E"/>
    <w:rsid w:val="00526C7F"/>
    <w:rsid w:val="005D0E35"/>
    <w:rsid w:val="005F4D8F"/>
    <w:rsid w:val="006A5CF8"/>
    <w:rsid w:val="00814BD1"/>
    <w:rsid w:val="008247BC"/>
    <w:rsid w:val="008610A7"/>
    <w:rsid w:val="008E34E3"/>
    <w:rsid w:val="00A060F8"/>
    <w:rsid w:val="00CE75D6"/>
    <w:rsid w:val="00D91103"/>
    <w:rsid w:val="00E96C09"/>
    <w:rsid w:val="00EA4F93"/>
    <w:rsid w:val="00EB5A10"/>
    <w:rsid w:val="00F0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29F33"/>
  <w15:chartTrackingRefBased/>
  <w15:docId w15:val="{155F6B39-D6F9-4A79-8D97-47D88C73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34E3"/>
    <w:pPr>
      <w:widowControl w:val="0"/>
      <w:ind w:left="-110"/>
    </w:pPr>
    <w:rPr>
      <w:rFonts w:ascii="Castellar" w:eastAsia="Times New Roman" w:hAnsi="Castellar" w:cs="Times New Roman"/>
      <w:color w:val="993366"/>
      <w:kern w:val="0"/>
      <w:sz w:val="24"/>
      <w:szCs w:val="24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3E99"/>
    <w:pPr>
      <w:keepNext/>
      <w:keepLines/>
      <w:widowControl/>
      <w:spacing w:before="360" w:after="8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3E99"/>
    <w:pPr>
      <w:keepNext/>
      <w:keepLines/>
      <w:widowControl/>
      <w:spacing w:before="160" w:after="80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3E99"/>
    <w:pPr>
      <w:keepNext/>
      <w:keepLines/>
      <w:widowControl/>
      <w:spacing w:before="160" w:after="80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3E99"/>
    <w:pPr>
      <w:keepNext/>
      <w:keepLines/>
      <w:widowControl/>
      <w:spacing w:before="80" w:after="40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3E99"/>
    <w:pPr>
      <w:keepNext/>
      <w:keepLines/>
      <w:widowControl/>
      <w:spacing w:before="80" w:after="40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3E99"/>
    <w:pPr>
      <w:keepNext/>
      <w:keepLines/>
      <w:widowControl/>
      <w:spacing w:before="40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3E99"/>
    <w:pPr>
      <w:keepNext/>
      <w:keepLines/>
      <w:widowControl/>
      <w:spacing w:before="40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3E99"/>
    <w:pPr>
      <w:keepNext/>
      <w:keepLines/>
      <w:widowControl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3E99"/>
    <w:pPr>
      <w:keepNext/>
      <w:keepLines/>
      <w:widowControl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3E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3E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3E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3E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3E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3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3E99"/>
    <w:pPr>
      <w:widowControl/>
      <w:spacing w:after="80"/>
      <w:ind w:lef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0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E99"/>
    <w:pPr>
      <w:widowControl/>
      <w:numPr>
        <w:ilvl w:val="1"/>
      </w:numPr>
      <w:spacing w:after="160"/>
      <w:ind w:left="-1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3E99"/>
    <w:pPr>
      <w:widowControl/>
      <w:spacing w:before="160" w:after="160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03E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3E99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03E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3E9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3E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3E9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03E99"/>
    <w:pPr>
      <w:widowControl/>
      <w:tabs>
        <w:tab w:val="center" w:pos="4536"/>
        <w:tab w:val="right" w:pos="9072"/>
      </w:tabs>
      <w:ind w:left="0"/>
    </w:pPr>
    <w:rPr>
      <w:rFonts w:asciiTheme="minorHAnsi" w:eastAsiaTheme="minorHAnsi" w:hAnsiTheme="minorHAnsi" w:cstheme="minorBidi"/>
      <w:color w:val="auto"/>
      <w:kern w:val="2"/>
      <w:sz w:val="22"/>
      <w:szCs w:val="22"/>
      <w:lang w:val="de-AT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F03E99"/>
  </w:style>
  <w:style w:type="paragraph" w:styleId="Fuzeile">
    <w:name w:val="footer"/>
    <w:basedOn w:val="Standard"/>
    <w:link w:val="FuzeileZchn"/>
    <w:uiPriority w:val="99"/>
    <w:unhideWhenUsed/>
    <w:rsid w:val="00F03E99"/>
    <w:pPr>
      <w:widowControl/>
      <w:tabs>
        <w:tab w:val="center" w:pos="4536"/>
        <w:tab w:val="right" w:pos="9072"/>
      </w:tabs>
      <w:ind w:left="0"/>
    </w:pPr>
    <w:rPr>
      <w:rFonts w:asciiTheme="minorHAnsi" w:eastAsiaTheme="minorHAnsi" w:hAnsiTheme="minorHAnsi" w:cstheme="minorBidi"/>
      <w:color w:val="auto"/>
      <w:kern w:val="2"/>
      <w:sz w:val="22"/>
      <w:szCs w:val="22"/>
      <w:lang w:val="de-AT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F0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1096</Characters>
  <Application>Microsoft Office Word</Application>
  <DocSecurity>0</DocSecurity>
  <Lines>26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Zizala - Volkskultur Niederösterreich</dc:creator>
  <cp:keywords/>
  <dc:description/>
  <cp:lastModifiedBy>Wolfgang Gramann, CMC</cp:lastModifiedBy>
  <cp:revision>4</cp:revision>
  <cp:lastPrinted>2025-09-15T08:50:00Z</cp:lastPrinted>
  <dcterms:created xsi:type="dcterms:W3CDTF">2025-09-15T09:16:00Z</dcterms:created>
  <dcterms:modified xsi:type="dcterms:W3CDTF">2025-11-12T17:01:00Z</dcterms:modified>
</cp:coreProperties>
</file>