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6BFD" w:rsidRDefault="00006BFD" w:rsidP="00006B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lang w:val="de-DE"/>
        </w:rPr>
        <w:t>Ehrenamtlich arbeiten in deiner Gemeinde!</w:t>
      </w:r>
      <w:r>
        <w:rPr>
          <w:rStyle w:val="eop"/>
          <w:rFonts w:ascii="Tahoma" w:hAnsi="Tahoma" w:cs="Tahoma"/>
        </w:rPr>
        <w:t> </w:t>
      </w:r>
    </w:p>
    <w:p w:rsidR="00006BFD" w:rsidRDefault="00006BFD" w:rsidP="00006B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lang w:val="de-DE"/>
        </w:rPr>
        <w:t>Die Freiwilligenbörse Niederösterreich bietet umfassende Möglichkeiten</w:t>
      </w:r>
      <w:r>
        <w:rPr>
          <w:rStyle w:val="eop"/>
          <w:rFonts w:ascii="Tahoma" w:hAnsi="Tahoma" w:cs="Tahoma"/>
        </w:rPr>
        <w:t> </w:t>
      </w:r>
    </w:p>
    <w:p w:rsidR="00006BFD" w:rsidRDefault="00006BFD" w:rsidP="00006B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:rsidR="00D268BE" w:rsidRDefault="00D268BE" w:rsidP="00D268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  <w:lang w:val="de-DE"/>
        </w:rPr>
      </w:pPr>
      <w:r>
        <w:rPr>
          <w:rStyle w:val="normaltextrun"/>
          <w:rFonts w:ascii="Tahoma" w:hAnsi="Tahoma" w:cs="Tahoma"/>
          <w:color w:val="000000"/>
          <w:sz w:val="22"/>
          <w:szCs w:val="22"/>
          <w:lang w:val="de-DE"/>
        </w:rPr>
        <w:t>Viele Menschen suchen eine sinnstiftende, ehrenamtliche Tätigkeit, und dazu bietet die Freiwilligenbörse eine Orientierungs- und Entscheidungshilfe bei der Suche nach dem passenden Betätigungsfeld und dem richtigen Aufgabenbereich. </w:t>
      </w:r>
      <w:r>
        <w:rPr>
          <w:rStyle w:val="normaltextrun"/>
          <w:rFonts w:ascii="Tahoma" w:hAnsi="Tahoma" w:cs="Tahoma"/>
          <w:sz w:val="22"/>
          <w:szCs w:val="22"/>
          <w:lang w:val="de-DE"/>
        </w:rPr>
        <w:t>Wer sich</w:t>
      </w:r>
      <w:r w:rsidR="00006BFD">
        <w:rPr>
          <w:rStyle w:val="normaltextrun"/>
          <w:rFonts w:ascii="Tahoma" w:hAnsi="Tahoma" w:cs="Tahoma"/>
          <w:sz w:val="22"/>
          <w:szCs w:val="22"/>
          <w:lang w:val="de-DE"/>
        </w:rPr>
        <w:t xml:space="preserve"> ehrenamtlich betätigen </w:t>
      </w:r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möchte </w:t>
      </w:r>
      <w:r w:rsidR="00006BFD">
        <w:rPr>
          <w:rStyle w:val="normaltextrun"/>
          <w:rFonts w:ascii="Tahoma" w:hAnsi="Tahoma" w:cs="Tahoma"/>
          <w:sz w:val="22"/>
          <w:szCs w:val="22"/>
          <w:lang w:val="de-DE"/>
        </w:rPr>
        <w:t>oder auf der Suche nach Freiwilligen</w:t>
      </w:r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 ist, sollte das Angebot der </w:t>
      </w:r>
    </w:p>
    <w:p w:rsidR="00006BFD" w:rsidRDefault="00006BFD" w:rsidP="00006B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  <w:lang w:val="de-DE"/>
        </w:rPr>
        <w:t>Freiwilligenbörse Niederösterreich</w:t>
      </w:r>
      <w:r w:rsidR="00D268BE">
        <w:rPr>
          <w:rStyle w:val="normaltextrun"/>
          <w:rFonts w:ascii="Tahoma" w:hAnsi="Tahoma" w:cs="Tahoma"/>
          <w:sz w:val="22"/>
          <w:szCs w:val="22"/>
          <w:lang w:val="de-DE"/>
        </w:rPr>
        <w:t xml:space="preserve"> nutzen. Auf dieser </w:t>
      </w:r>
      <w:r w:rsidR="00D268BE">
        <w:rPr>
          <w:rStyle w:val="normaltextrun"/>
          <w:rFonts w:ascii="Tahoma" w:hAnsi="Tahoma" w:cs="Tahoma"/>
          <w:sz w:val="22"/>
          <w:szCs w:val="22"/>
          <w:lang w:val="de-DE"/>
        </w:rPr>
        <w:t>digitale</w:t>
      </w:r>
      <w:r w:rsidR="00D268BE">
        <w:rPr>
          <w:rStyle w:val="normaltextrun"/>
          <w:rFonts w:ascii="Tahoma" w:hAnsi="Tahoma" w:cs="Tahoma"/>
          <w:sz w:val="22"/>
          <w:szCs w:val="22"/>
          <w:lang w:val="de-DE"/>
        </w:rPr>
        <w:t>n</w:t>
      </w:r>
      <w:r w:rsidR="00D268BE">
        <w:rPr>
          <w:rStyle w:val="normaltextrun"/>
          <w:rFonts w:ascii="Tahoma" w:hAnsi="Tahoma" w:cs="Tahoma"/>
          <w:sz w:val="22"/>
          <w:szCs w:val="22"/>
          <w:lang w:val="de-DE"/>
        </w:rPr>
        <w:t xml:space="preserve"> Vernetzungsplattform</w:t>
      </w:r>
      <w:r w:rsidR="00D268BE">
        <w:rPr>
          <w:rStyle w:val="normaltextrun"/>
          <w:rFonts w:ascii="Tahoma" w:hAnsi="Tahoma" w:cs="Tahoma"/>
          <w:sz w:val="22"/>
          <w:szCs w:val="22"/>
          <w:lang w:val="de-DE"/>
        </w:rPr>
        <w:t xml:space="preserve"> wird das </w:t>
      </w:r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Angebot an Freiwilligenarbeit mit engagierten Menschen </w:t>
      </w:r>
      <w:r w:rsidR="00D268BE">
        <w:rPr>
          <w:rStyle w:val="normaltextrun"/>
          <w:rFonts w:ascii="Tahoma" w:hAnsi="Tahoma" w:cs="Tahoma"/>
          <w:sz w:val="22"/>
          <w:szCs w:val="22"/>
          <w:lang w:val="de-DE"/>
        </w:rPr>
        <w:t>z</w:t>
      </w:r>
      <w:proofErr w:type="spellStart"/>
      <w:r w:rsidR="00D268BE">
        <w:rPr>
          <w:rStyle w:val="normaltextrun"/>
          <w:rFonts w:ascii="Tahoma" w:hAnsi="Tahoma" w:cs="Tahoma"/>
          <w:sz w:val="22"/>
          <w:szCs w:val="22"/>
        </w:rPr>
        <w:t>ielgerichtet</w:t>
      </w:r>
      <w:proofErr w:type="spellEnd"/>
      <w:r w:rsidR="00D268BE">
        <w:rPr>
          <w:rStyle w:val="normaltextrun"/>
          <w:rFonts w:ascii="Tahoma" w:hAnsi="Tahoma" w:cs="Tahoma"/>
          <w:sz w:val="22"/>
          <w:szCs w:val="22"/>
        </w:rPr>
        <w:t xml:space="preserve">, </w:t>
      </w:r>
      <w:r w:rsidR="00D268BE">
        <w:rPr>
          <w:rStyle w:val="normaltextrun"/>
          <w:rFonts w:ascii="Tahoma" w:hAnsi="Tahoma" w:cs="Tahoma"/>
          <w:sz w:val="22"/>
          <w:szCs w:val="22"/>
        </w:rPr>
        <w:t xml:space="preserve">übersichtlich und regional aufgebaut </w:t>
      </w:r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zusammenzuführt. </w:t>
      </w:r>
      <w:r w:rsidR="00D268BE">
        <w:rPr>
          <w:rStyle w:val="normaltextrun"/>
          <w:rFonts w:ascii="Tahoma" w:hAnsi="Tahoma" w:cs="Tahoma"/>
          <w:sz w:val="22"/>
          <w:szCs w:val="22"/>
          <w:lang w:val="de-DE"/>
        </w:rPr>
        <w:t>Die Plattform</w:t>
      </w:r>
      <w:r>
        <w:rPr>
          <w:rStyle w:val="normaltextrun"/>
          <w:rFonts w:ascii="Tahoma" w:hAnsi="Tahoma" w:cs="Tahoma"/>
          <w:sz w:val="22"/>
          <w:szCs w:val="22"/>
        </w:rPr>
        <w:t xml:space="preserve"> richtet sich </w:t>
      </w:r>
      <w:r>
        <w:rPr>
          <w:rStyle w:val="normaltextrun"/>
          <w:rFonts w:ascii="Tahoma" w:hAnsi="Tahoma" w:cs="Tahoma"/>
          <w:color w:val="000000"/>
          <w:sz w:val="22"/>
          <w:szCs w:val="22"/>
          <w:lang w:val="de-DE"/>
        </w:rPr>
        <w:t>sowohl an Vereine, Initiativen oder Organisationen, die Helfer</w:t>
      </w:r>
      <w:r w:rsidR="00D268BE">
        <w:rPr>
          <w:rStyle w:val="normaltextrun"/>
          <w:rFonts w:ascii="Tahoma" w:hAnsi="Tahoma" w:cs="Tahoma"/>
          <w:color w:val="000000"/>
          <w:sz w:val="22"/>
          <w:szCs w:val="22"/>
          <w:lang w:val="de-DE"/>
        </w:rPr>
        <w:t xml:space="preserve"> und Helferinnen</w:t>
      </w:r>
      <w:r>
        <w:rPr>
          <w:rStyle w:val="normaltextrun"/>
          <w:rFonts w:ascii="Tahoma" w:hAnsi="Tahoma" w:cs="Tahoma"/>
          <w:color w:val="000000"/>
          <w:sz w:val="22"/>
          <w:szCs w:val="22"/>
          <w:lang w:val="de-DE"/>
        </w:rPr>
        <w:t xml:space="preserve"> für konkrete Projekte, Aufgaben und Tätigkeiten suchen. </w:t>
      </w:r>
    </w:p>
    <w:p w:rsidR="00006BFD" w:rsidRDefault="00006BFD" w:rsidP="00006B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Ob bei Blaulichtorganisationen, in Sozial-, Gesundheits- oder Pflegeeinrichtungen über Senioren- und Jugendvereine bis hin zu Integration, Umwelt und Zivilschutz, sowie Kultur und Bildung </w:t>
      </w:r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– unter </w:t>
      </w:r>
      <w:hyperlink r:id="rId4" w:tgtFrame="_blank" w:history="1">
        <w:r>
          <w:rPr>
            <w:rStyle w:val="normaltextrun"/>
            <w:rFonts w:ascii="Tahoma" w:hAnsi="Tahoma" w:cs="Tahoma"/>
            <w:color w:val="000099"/>
            <w:sz w:val="22"/>
            <w:szCs w:val="22"/>
            <w:u w:val="single"/>
            <w:lang w:val="de-DE"/>
          </w:rPr>
          <w:t>www.freiwilligenboerse-noe.at</w:t>
        </w:r>
      </w:hyperlink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 finde</w:t>
      </w:r>
      <w:r w:rsidR="00D268BE">
        <w:rPr>
          <w:rStyle w:val="normaltextrun"/>
          <w:rFonts w:ascii="Tahoma" w:hAnsi="Tahoma" w:cs="Tahoma"/>
          <w:sz w:val="22"/>
          <w:szCs w:val="22"/>
          <w:lang w:val="de-DE"/>
        </w:rPr>
        <w:t xml:space="preserve">t man </w:t>
      </w:r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garantiert </w:t>
      </w:r>
      <w:r w:rsidR="00D268BE">
        <w:rPr>
          <w:rStyle w:val="normaltextrun"/>
          <w:rFonts w:ascii="Tahoma" w:hAnsi="Tahoma" w:cs="Tahoma"/>
          <w:sz w:val="22"/>
          <w:szCs w:val="22"/>
          <w:lang w:val="de-DE"/>
        </w:rPr>
        <w:t>eine</w:t>
      </w:r>
      <w:r>
        <w:rPr>
          <w:rStyle w:val="normaltextrun"/>
          <w:rFonts w:ascii="Tahoma" w:hAnsi="Tahoma" w:cs="Tahoma"/>
          <w:sz w:val="22"/>
          <w:szCs w:val="22"/>
          <w:lang w:val="de-DE"/>
        </w:rPr>
        <w:t xml:space="preserve"> sinnstiftende und erfüllende Tätigkeit. 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:rsidR="00D268BE" w:rsidRDefault="00006BFD" w:rsidP="00006B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Alle Vereine sind auch herzlich eingeladen, sich auf der Plattform zu registrieren, ihre Projekte vorzustellen</w:t>
      </w:r>
      <w:r w:rsidR="00D268BE">
        <w:rPr>
          <w:rStyle w:val="normaltextrun"/>
          <w:rFonts w:ascii="Tahoma" w:hAnsi="Tahoma" w:cs="Tahoma"/>
          <w:sz w:val="22"/>
          <w:szCs w:val="22"/>
        </w:rPr>
        <w:t>,</w:t>
      </w:r>
      <w:r>
        <w:rPr>
          <w:rStyle w:val="normaltextrun"/>
          <w:rFonts w:ascii="Tahoma" w:hAnsi="Tahoma" w:cs="Tahoma"/>
          <w:sz w:val="22"/>
          <w:szCs w:val="22"/>
        </w:rPr>
        <w:t xml:space="preserve"> und damit </w:t>
      </w:r>
      <w:r w:rsidR="00D268BE">
        <w:rPr>
          <w:rStyle w:val="normaltextrun"/>
          <w:rFonts w:ascii="Tahoma" w:hAnsi="Tahoma" w:cs="Tahoma"/>
          <w:sz w:val="22"/>
          <w:szCs w:val="22"/>
        </w:rPr>
        <w:t>pro-aktiv ehrenamtliche Tätigkeiten anzubieten.</w:t>
      </w:r>
    </w:p>
    <w:p w:rsidR="00006BFD" w:rsidRDefault="00006BFD" w:rsidP="00006B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:rsidR="00006BFD" w:rsidRDefault="00006BFD" w:rsidP="00006BFD">
      <w:pPr>
        <w:pStyle w:val="paragraph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ind w:right="43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  <w:lang w:val="de-DE"/>
        </w:rPr>
        <w:t>Freiwilligenbörse Niederösterreich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:rsidR="00006BFD" w:rsidRDefault="00006BFD" w:rsidP="00006BFD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right="438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rFonts w:ascii="Tahoma" w:hAnsi="Tahoma" w:cs="Tahoma"/>
            <w:color w:val="000099"/>
            <w:sz w:val="22"/>
            <w:szCs w:val="22"/>
            <w:u w:val="single"/>
            <w:lang w:val="de-DE"/>
          </w:rPr>
          <w:t>www.freiwilligenboerse-noe.at</w:t>
        </w:r>
      </w:hyperlink>
      <w:r>
        <w:rPr>
          <w:rStyle w:val="eop"/>
          <w:rFonts w:ascii="Verdana" w:hAnsi="Verdana" w:cs="Segoe UI"/>
          <w:sz w:val="22"/>
          <w:szCs w:val="22"/>
        </w:rPr>
        <w:t> </w:t>
      </w:r>
    </w:p>
    <w:p w:rsidR="00006BFD" w:rsidRDefault="00006BFD" w:rsidP="00006BFD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right="43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Kontakt: 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:rsidR="00006BFD" w:rsidRDefault="00006BFD" w:rsidP="00006BFD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right="43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Konrad Tiefenbacher </w:t>
      </w:r>
      <w:r>
        <w:rPr>
          <w:rStyle w:val="scxw170127003"/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br/>
      </w:r>
      <w:r>
        <w:rPr>
          <w:rStyle w:val="normaltextrun"/>
          <w:rFonts w:ascii="Tahoma" w:hAnsi="Tahoma" w:cs="Tahoma"/>
          <w:sz w:val="22"/>
          <w:szCs w:val="22"/>
        </w:rPr>
        <w:t>Service Freiwillige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:rsidR="00006BFD" w:rsidRDefault="00006BFD" w:rsidP="00006BFD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right="438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>
          <w:rPr>
            <w:rStyle w:val="normaltextrun"/>
            <w:rFonts w:ascii="Tahoma" w:hAnsi="Tahoma" w:cs="Tahoma"/>
            <w:color w:val="000099"/>
            <w:sz w:val="22"/>
            <w:szCs w:val="22"/>
            <w:u w:val="single"/>
          </w:rPr>
          <w:t>konrad.tiefenbacher@kulturregionnoe.at</w:t>
        </w:r>
      </w:hyperlink>
      <w:r>
        <w:rPr>
          <w:rStyle w:val="normaltextrun"/>
          <w:rFonts w:ascii="Tahoma" w:hAnsi="Tahoma" w:cs="Tahoma"/>
          <w:sz w:val="22"/>
          <w:szCs w:val="22"/>
        </w:rPr>
        <w:t xml:space="preserve"> </w:t>
      </w:r>
      <w:r>
        <w:rPr>
          <w:rStyle w:val="scxw170127003"/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br/>
      </w:r>
      <w:r>
        <w:rPr>
          <w:rStyle w:val="normaltextrun"/>
          <w:rFonts w:ascii="Tahoma" w:hAnsi="Tahoma" w:cs="Tahoma"/>
          <w:sz w:val="22"/>
          <w:szCs w:val="22"/>
        </w:rPr>
        <w:t>Tel: 0810 00 10 92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:rsidR="00006BFD" w:rsidRDefault="00006BFD" w:rsidP="00006B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:rsidR="00822E32" w:rsidRDefault="00822E32"/>
    <w:sectPr w:rsidR="00822E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FD"/>
    <w:rsid w:val="00006BFD"/>
    <w:rsid w:val="000D2F52"/>
    <w:rsid w:val="00822E32"/>
    <w:rsid w:val="00D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04BE"/>
  <w15:chartTrackingRefBased/>
  <w15:docId w15:val="{1699DA0C-7B13-4996-AEF7-66D7F204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00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customStyle="1" w:styleId="normaltextrun">
    <w:name w:val="normaltextrun"/>
    <w:basedOn w:val="Absatz-Standardschriftart"/>
    <w:rsid w:val="00006BFD"/>
  </w:style>
  <w:style w:type="character" w:customStyle="1" w:styleId="eop">
    <w:name w:val="eop"/>
    <w:basedOn w:val="Absatz-Standardschriftart"/>
    <w:rsid w:val="00006BFD"/>
  </w:style>
  <w:style w:type="character" w:customStyle="1" w:styleId="scxw170127003">
    <w:name w:val="scxw170127003"/>
    <w:basedOn w:val="Absatz-Standardschriftart"/>
    <w:rsid w:val="00006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rad.tiefenbacher@kulturregionnoe.at" TargetMode="External"/><Relationship Id="rId5" Type="http://schemas.openxmlformats.org/officeDocument/2006/relationships/hyperlink" Target="http://www.freiwilligenboerse-noe.at/" TargetMode="External"/><Relationship Id="rId4" Type="http://schemas.openxmlformats.org/officeDocument/2006/relationships/hyperlink" Target="http://www.freiwilligenboerse-noe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Gramann, CMC</dc:creator>
  <cp:keywords/>
  <dc:description/>
  <cp:lastModifiedBy>Wolfgang Gramann, CMC</cp:lastModifiedBy>
  <cp:revision>3</cp:revision>
  <dcterms:created xsi:type="dcterms:W3CDTF">2024-10-14T16:04:00Z</dcterms:created>
  <dcterms:modified xsi:type="dcterms:W3CDTF">2024-10-14T16:11:00Z</dcterms:modified>
</cp:coreProperties>
</file>