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6B6" w:rsidRDefault="00C256B6" w:rsidP="00C256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de-DE"/>
        </w:rPr>
        <w:t>Regionalkultur ist … die kulturelle Vielfalt sichtbar machen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C256B6" w:rsidRDefault="00C256B6" w:rsidP="00C256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:rsidR="00C256B6" w:rsidRDefault="00C256B6" w:rsidP="00C256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de-DE"/>
        </w:rPr>
        <w:t>Regionalkultur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findet an 365 Tagen in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allen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>Gemeinden Niederösterreichs statt und erreicht mit Veranstaltungen, Symposien, Ausstellungen, Museen, Lesungen, Musikschulen, Kulturinitiativen, Bildungsangeboten, Konzerten mehr als 10 Millionen Menschen.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C256B6" w:rsidRDefault="00C256B6" w:rsidP="00C256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de-DE"/>
        </w:rPr>
        <w:t>Regionalkultur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sorgt für die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kulturelle Nahversorgung: </w:t>
      </w:r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40.000 </w:t>
      </w:r>
      <w:proofErr w:type="spellStart"/>
      <w:proofErr w:type="gramStart"/>
      <w:r>
        <w:rPr>
          <w:rStyle w:val="normaltextrun"/>
          <w:rFonts w:ascii="Tahoma" w:hAnsi="Tahoma" w:cs="Tahoma"/>
          <w:sz w:val="22"/>
          <w:szCs w:val="22"/>
          <w:lang w:val="de-DE"/>
        </w:rPr>
        <w:t>Chorsänger:innen</w:t>
      </w:r>
      <w:proofErr w:type="spellEnd"/>
      <w:proofErr w:type="gramEnd"/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60.000 </w:t>
      </w:r>
      <w:proofErr w:type="spellStart"/>
      <w:proofErr w:type="gramStart"/>
      <w:r>
        <w:rPr>
          <w:rStyle w:val="normaltextrun"/>
          <w:rFonts w:ascii="Tahoma" w:hAnsi="Tahoma" w:cs="Tahoma"/>
          <w:sz w:val="22"/>
          <w:szCs w:val="22"/>
          <w:lang w:val="de-DE"/>
        </w:rPr>
        <w:t>Musikschüler:innen</w:t>
      </w:r>
      <w:proofErr w:type="spellEnd"/>
      <w:proofErr w:type="gramEnd"/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10.000 </w:t>
      </w:r>
      <w:proofErr w:type="spellStart"/>
      <w:proofErr w:type="gramStart"/>
      <w:r>
        <w:rPr>
          <w:rStyle w:val="normaltextrun"/>
          <w:rFonts w:ascii="Tahoma" w:hAnsi="Tahoma" w:cs="Tahoma"/>
          <w:sz w:val="22"/>
          <w:szCs w:val="22"/>
          <w:lang w:val="de-DE"/>
        </w:rPr>
        <w:t>Volkstänzer:innen</w:t>
      </w:r>
      <w:proofErr w:type="spellEnd"/>
      <w:proofErr w:type="gramEnd"/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>20.000 Vereine</w:t>
      </w:r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>3.000 Bands und Formationen</w:t>
      </w:r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>10.000 Freiwillige in Regionalmuseen und Ausstellungshäusern</w:t>
      </w:r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>2.000 Mitglieder in Kulturinitiativen</w:t>
      </w:r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>1.500 Bildungsehrenamtliche</w:t>
      </w:r>
    </w:p>
    <w:p w:rsidR="00C256B6" w:rsidRDefault="00C256B6" w:rsidP="00C256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25.000 </w:t>
      </w:r>
      <w:proofErr w:type="spellStart"/>
      <w:proofErr w:type="gramStart"/>
      <w:r>
        <w:rPr>
          <w:rStyle w:val="normaltextrun"/>
          <w:rFonts w:ascii="Tahoma" w:hAnsi="Tahoma" w:cs="Tahoma"/>
          <w:sz w:val="22"/>
          <w:szCs w:val="22"/>
          <w:lang w:val="de-DE"/>
        </w:rPr>
        <w:t>Musiker:innen</w:t>
      </w:r>
      <w:proofErr w:type="spellEnd"/>
      <w:proofErr w:type="gramEnd"/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in Musikkapellen</w:t>
      </w:r>
    </w:p>
    <w:p w:rsidR="00C256B6" w:rsidRDefault="00C256B6" w:rsidP="00C256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Gemeinsam mit bildenden </w:t>
      </w:r>
      <w:proofErr w:type="spellStart"/>
      <w:proofErr w:type="gramStart"/>
      <w:r>
        <w:rPr>
          <w:rStyle w:val="normaltextrun"/>
          <w:rFonts w:ascii="Tahoma" w:hAnsi="Tahoma" w:cs="Tahoma"/>
          <w:sz w:val="22"/>
          <w:szCs w:val="22"/>
          <w:lang w:val="de-DE"/>
        </w:rPr>
        <w:t>Künstler:innen</w:t>
      </w:r>
      <w:proofErr w:type="spellEnd"/>
      <w:proofErr w:type="gramEnd"/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, </w:t>
      </w:r>
      <w:proofErr w:type="spellStart"/>
      <w:r>
        <w:rPr>
          <w:rStyle w:val="normaltextrun"/>
          <w:rFonts w:ascii="Tahoma" w:hAnsi="Tahoma" w:cs="Tahoma"/>
          <w:sz w:val="22"/>
          <w:szCs w:val="22"/>
          <w:lang w:val="de-DE"/>
        </w:rPr>
        <w:t>Literat:innen</w:t>
      </w:r>
      <w:proofErr w:type="spellEnd"/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bis hin zu </w:t>
      </w:r>
      <w:proofErr w:type="spellStart"/>
      <w:r>
        <w:rPr>
          <w:rStyle w:val="normaltextrun"/>
          <w:rFonts w:ascii="Tahoma" w:hAnsi="Tahoma" w:cs="Tahoma"/>
          <w:sz w:val="22"/>
          <w:szCs w:val="22"/>
          <w:lang w:val="de-DE"/>
        </w:rPr>
        <w:t>Bibliothekar:innen</w:t>
      </w:r>
      <w:proofErr w:type="spellEnd"/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bereichern sie das kulturelle Leben. Die gesamte regionale Feste- und Feierkultur, von Vokalen Begegnungen, Volkstanztreffen, Blasmusikkonzerten, Pfarrfesten, </w:t>
      </w:r>
      <w:proofErr w:type="spellStart"/>
      <w:r>
        <w:rPr>
          <w:rStyle w:val="normaltextrun"/>
          <w:rFonts w:ascii="Tahoma" w:hAnsi="Tahoma" w:cs="Tahoma"/>
          <w:sz w:val="22"/>
          <w:szCs w:val="22"/>
          <w:lang w:val="de-DE"/>
        </w:rPr>
        <w:t>Gretzelfesten</w:t>
      </w:r>
      <w:proofErr w:type="spellEnd"/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bis hin zu Theateraufführungen oder Brauchpflegeveranstaltungen werden zum Großteil von Freiwilligen organisiert.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C256B6" w:rsidRDefault="00C256B6" w:rsidP="00C256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Die </w:t>
      </w:r>
      <w:proofErr w:type="spellStart"/>
      <w:proofErr w:type="gramStart"/>
      <w:r>
        <w:rPr>
          <w:rStyle w:val="normaltextrun"/>
          <w:rFonts w:ascii="Tahoma" w:hAnsi="Tahoma" w:cs="Tahoma"/>
          <w:sz w:val="22"/>
          <w:szCs w:val="22"/>
          <w:lang w:val="de-DE"/>
        </w:rPr>
        <w:t>Kultur.Region.Niederösterreich</w:t>
      </w:r>
      <w:proofErr w:type="spellEnd"/>
      <w:proofErr w:type="gramEnd"/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sieht sich als Bindeglied zu diesen Menschen. Sie unterstützt, begleitet, motiviert und bestärkt die Freiwilligen bei ihrer Kulturarbeit in den Gemeinden durch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>…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>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C256B6" w:rsidRPr="00C256B6" w:rsidRDefault="00C256B6" w:rsidP="00C256B6">
      <w:pPr>
        <w:pStyle w:val="paragraph"/>
        <w:numPr>
          <w:ilvl w:val="0"/>
          <w:numId w:val="1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C256B6">
        <w:rPr>
          <w:rStyle w:val="normaltextrun"/>
          <w:rFonts w:ascii="Tahoma" w:hAnsi="Tahoma" w:cs="Tahoma"/>
          <w:b/>
          <w:bCs/>
          <w:sz w:val="22"/>
          <w:szCs w:val="22"/>
        </w:rPr>
        <w:t>Vielfalt durch Veranstaltungen</w:t>
      </w:r>
      <w:r w:rsidRPr="00C256B6">
        <w:rPr>
          <w:rStyle w:val="eop"/>
          <w:rFonts w:ascii="Tahoma" w:hAnsi="Tahoma" w:cs="Tahoma"/>
          <w:b/>
          <w:bCs/>
          <w:sz w:val="22"/>
          <w:szCs w:val="22"/>
        </w:rPr>
        <w:t> </w:t>
      </w:r>
    </w:p>
    <w:p w:rsidR="00C256B6" w:rsidRPr="00C256B6" w:rsidRDefault="00C256B6" w:rsidP="00C256B6">
      <w:pPr>
        <w:pStyle w:val="paragraph"/>
        <w:numPr>
          <w:ilvl w:val="0"/>
          <w:numId w:val="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C256B6">
        <w:rPr>
          <w:rStyle w:val="normaltextrun"/>
          <w:rFonts w:ascii="Tahoma" w:hAnsi="Tahoma" w:cs="Tahoma"/>
          <w:b/>
          <w:bCs/>
          <w:sz w:val="22"/>
          <w:szCs w:val="22"/>
        </w:rPr>
        <w:t>Vielfalt im Ehrenamt</w:t>
      </w:r>
      <w:r w:rsidRPr="00C256B6">
        <w:rPr>
          <w:rStyle w:val="eop"/>
          <w:rFonts w:ascii="Tahoma" w:hAnsi="Tahoma" w:cs="Tahoma"/>
          <w:b/>
          <w:bCs/>
          <w:sz w:val="22"/>
          <w:szCs w:val="22"/>
        </w:rPr>
        <w:t> </w:t>
      </w:r>
    </w:p>
    <w:p w:rsidR="00C256B6" w:rsidRPr="00C256B6" w:rsidRDefault="00C256B6" w:rsidP="00C256B6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C256B6">
        <w:rPr>
          <w:rStyle w:val="normaltextrun"/>
          <w:rFonts w:ascii="Tahoma" w:hAnsi="Tahoma" w:cs="Tahoma"/>
          <w:b/>
          <w:bCs/>
          <w:sz w:val="22"/>
          <w:szCs w:val="22"/>
        </w:rPr>
        <w:t>Vielfalt mit neuen Serviceangeboten</w:t>
      </w:r>
      <w:r w:rsidRPr="00C256B6">
        <w:rPr>
          <w:rStyle w:val="eop"/>
          <w:rFonts w:ascii="Tahoma" w:hAnsi="Tahoma" w:cs="Tahoma"/>
          <w:b/>
          <w:bCs/>
          <w:sz w:val="22"/>
          <w:szCs w:val="22"/>
        </w:rPr>
        <w:t> </w:t>
      </w:r>
    </w:p>
    <w:p w:rsidR="00C256B6" w:rsidRDefault="00C256B6" w:rsidP="00C256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sectPr w:rsidR="00C25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06A1D"/>
    <w:multiLevelType w:val="multilevel"/>
    <w:tmpl w:val="60E0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49349C"/>
    <w:multiLevelType w:val="multilevel"/>
    <w:tmpl w:val="E54E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27032"/>
    <w:multiLevelType w:val="hybridMultilevel"/>
    <w:tmpl w:val="1B96AD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2517"/>
    <w:multiLevelType w:val="multilevel"/>
    <w:tmpl w:val="313C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4794765">
    <w:abstractNumId w:val="3"/>
  </w:num>
  <w:num w:numId="2" w16cid:durableId="1049110202">
    <w:abstractNumId w:val="0"/>
  </w:num>
  <w:num w:numId="3" w16cid:durableId="173226190">
    <w:abstractNumId w:val="1"/>
  </w:num>
  <w:num w:numId="4" w16cid:durableId="136428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B6"/>
    <w:rsid w:val="004C22D8"/>
    <w:rsid w:val="00822E32"/>
    <w:rsid w:val="00C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C64D"/>
  <w15:chartTrackingRefBased/>
  <w15:docId w15:val="{3123B514-E449-4969-96FE-090CFFF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2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C256B6"/>
  </w:style>
  <w:style w:type="character" w:customStyle="1" w:styleId="eop">
    <w:name w:val="eop"/>
    <w:basedOn w:val="Absatz-Standardschriftart"/>
    <w:rsid w:val="00C256B6"/>
  </w:style>
  <w:style w:type="character" w:customStyle="1" w:styleId="scxw247012975">
    <w:name w:val="scxw247012975"/>
    <w:basedOn w:val="Absatz-Standardschriftart"/>
    <w:rsid w:val="00C2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1</cp:revision>
  <dcterms:created xsi:type="dcterms:W3CDTF">2024-10-14T16:34:00Z</dcterms:created>
  <dcterms:modified xsi:type="dcterms:W3CDTF">2024-10-14T16:40:00Z</dcterms:modified>
</cp:coreProperties>
</file>