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9E8B2" w14:textId="77777777" w:rsidR="00F23AE3" w:rsidRPr="00F23AE3" w:rsidRDefault="00F23AE3">
      <w:pPr>
        <w:rPr>
          <w:b/>
          <w:bCs/>
        </w:rPr>
      </w:pPr>
      <w:r w:rsidRPr="00F23AE3">
        <w:rPr>
          <w:b/>
          <w:bCs/>
        </w:rPr>
        <w:t xml:space="preserve">Symposium Nachbarschaft </w:t>
      </w:r>
    </w:p>
    <w:p w14:paraId="71D07860" w14:textId="77777777" w:rsidR="00F23AE3" w:rsidRDefault="00F23AE3">
      <w:r w:rsidRPr="00F23AE3">
        <w:t xml:space="preserve">Einsamkeit betrifft Menschen jeden Alters und hat Auswirkungen auf die Gesundheit, auf die Lebensqualität und auf den gesellschaftlichen Zusammenhalt. Das Herbst-Symposium der Initiative Nachbarschaft leben </w:t>
      </w:r>
      <w:r w:rsidRPr="00F23AE3">
        <w:rPr>
          <w:b/>
          <w:bCs/>
        </w:rPr>
        <w:t>„Stark miteinander: Aus der Isolation zu neuer Lebensqualität“</w:t>
      </w:r>
      <w:r w:rsidRPr="00F23AE3">
        <w:t xml:space="preserve"> am 20. Oktober von 13.00 bis 16.30 Uhr im Veranstaltungssaal der </w:t>
      </w:r>
      <w:proofErr w:type="spellStart"/>
      <w:r w:rsidRPr="00F23AE3">
        <w:t>Hypo</w:t>
      </w:r>
      <w:proofErr w:type="spellEnd"/>
      <w:r w:rsidRPr="00F23AE3">
        <w:t xml:space="preserve"> NÖ widmet sich daher der Frage, wie aus Isolation wieder Begegnung und Gemeinschaft entstehen können. Psychiater Univ.-Prof. Dr. med. Michael Musalek beleuchtet in seiner Keynote die gesundheitlichen Folgen von Einsamkeit und die Bedeutung von Beziehungen, Begegnung und Lebensfreude. Landeshauptfrau Johanna Mikl-Leitner verweist anschließend auf die Relevanz des großen freiwilligen Engagements vieler Initiativen in zahlreichen Gemeinden, um soziale Kontakte </w:t>
      </w:r>
      <w:r>
        <w:t xml:space="preserve">und </w:t>
      </w:r>
      <w:r w:rsidRPr="00F23AE3">
        <w:t xml:space="preserve">ein gutes nachbarschaftliches Miteinander zu stärken. Praxisbeispiele aus Niederösterreich geben konkrete Impulse und zeigen, wie einfache Initiativen Menschen zusammenbringen können. </w:t>
      </w:r>
    </w:p>
    <w:p w14:paraId="320A5B82" w14:textId="3AD75479" w:rsidR="00F23AE3" w:rsidRDefault="00F23AE3">
      <w:r w:rsidRPr="00F23AE3">
        <w:t xml:space="preserve">Mehr Infos: nachbarschaftleben.at </w:t>
      </w:r>
    </w:p>
    <w:p w14:paraId="13A91549" w14:textId="77777777" w:rsidR="00F23AE3" w:rsidRDefault="00F23AE3"/>
    <w:p w14:paraId="66AAA05F" w14:textId="77777777" w:rsidR="00F23AE3" w:rsidRDefault="00F23AE3"/>
    <w:sectPr w:rsidR="00F23AE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1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AE3"/>
    <w:rsid w:val="007255EE"/>
    <w:rsid w:val="00743B09"/>
    <w:rsid w:val="007A0054"/>
    <w:rsid w:val="0086638D"/>
    <w:rsid w:val="00883DAA"/>
    <w:rsid w:val="009279FB"/>
    <w:rsid w:val="00DE13A9"/>
    <w:rsid w:val="00F23A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10D1D"/>
  <w15:chartTrackingRefBased/>
  <w15:docId w15:val="{93E2549C-970F-4D94-B131-E732D46E35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HAnsi" w:hAnsi="Tahoma" w:cs="Tahoma"/>
        <w:kern w:val="2"/>
        <w:sz w:val="22"/>
        <w:szCs w:val="22"/>
        <w:lang w:val="de-A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F23AE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F23AE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F23AE3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23AE3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23AE3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23AE3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23AE3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23AE3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23AE3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F23AE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F23AE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F23AE3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23AE3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23AE3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23AE3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23AE3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23AE3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23AE3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F23AE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F23AE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23AE3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23AE3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F23AE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F23AE3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F23AE3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F23AE3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23AE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23AE3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F23AE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B146952EFC4A14BAFBE885509FB368B" ma:contentTypeVersion="13" ma:contentTypeDescription="Ein neues Dokument erstellen." ma:contentTypeScope="" ma:versionID="fded469ad7d74aac4935703d20b4667b">
  <xsd:schema xmlns:xsd="http://www.w3.org/2001/XMLSchema" xmlns:xs="http://www.w3.org/2001/XMLSchema" xmlns:p="http://schemas.microsoft.com/office/2006/metadata/properties" xmlns:ns2="03e1aa6a-b71a-4488-a4ef-cf590e26ac81" xmlns:ns3="45e8ff62-fb79-465b-8014-bf22751740ca" targetNamespace="http://schemas.microsoft.com/office/2006/metadata/properties" ma:root="true" ma:fieldsID="2722ee4d0b4c0805bdbf86e27d7b74cc" ns2:_="" ns3:_="">
    <xsd:import namespace="03e1aa6a-b71a-4488-a4ef-cf590e26ac81"/>
    <xsd:import namespace="45e8ff62-fb79-465b-8014-bf22751740c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e1aa6a-b71a-4488-a4ef-cf590e26ac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ildmarkierungen" ma:readOnly="false" ma:fieldId="{5cf76f15-5ced-4ddc-b409-7134ff3c332f}" ma:taxonomyMulti="true" ma:sspId="3228fd9d-3c48-44a8-8c54-77232968f88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e8ff62-fb79-465b-8014-bf22751740c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fe8fab-84bb-4c0b-99c2-cfa919017d61}" ma:internalName="TaxCatchAll" ma:showField="CatchAllData" ma:web="45e8ff62-fb79-465b-8014-bf22751740c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5e8ff62-fb79-465b-8014-bf22751740ca" xsi:nil="true"/>
    <lcf76f155ced4ddcb4097134ff3c332f xmlns="03e1aa6a-b71a-4488-a4ef-cf590e26ac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238A66BA-98E0-4A91-8917-1F85E9B2A7D4}"/>
</file>

<file path=customXml/itemProps2.xml><?xml version="1.0" encoding="utf-8"?>
<ds:datastoreItem xmlns:ds="http://schemas.openxmlformats.org/officeDocument/2006/customXml" ds:itemID="{E4954EAA-7F74-4795-B15F-A3B1487B0121}"/>
</file>

<file path=customXml/itemProps3.xml><?xml version="1.0" encoding="utf-8"?>
<ds:datastoreItem xmlns:ds="http://schemas.openxmlformats.org/officeDocument/2006/customXml" ds:itemID="{372311CF-D29A-4DD3-9CEB-EDF5298D0FD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144</Words>
  <Characters>909</Characters>
  <Application>Microsoft Office Word</Application>
  <DocSecurity>0</DocSecurity>
  <Lines>7</Lines>
  <Paragraphs>2</Paragraphs>
  <ScaleCrop>false</ScaleCrop>
  <Company/>
  <LinksUpToDate>false</LinksUpToDate>
  <CharactersWithSpaces>1051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Marion Helmhart - Kultur.Region.Niederösterreich</dc:creator>
  <cp:keywords/>
  <dc:description/>
  <cp:lastModifiedBy>Marion Helmhart - Kultur.Region.Niederösterreich</cp:lastModifiedBy>
  <cp:revision>2</cp:revision>
  <dcterms:created xsi:type="dcterms:W3CDTF">2026-09-04T06:24:00Z</dcterms:created>
  <dcterms:modified xsi:type="dcterms:W3CDTF">2026-09-04T06:26:00Z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0x0101005B146952EFC4A14BAFBE885509FB368B</vt:lpwstr>
  </property>
</Properties>
</file>