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63B0" w14:textId="3781F4A0" w:rsidR="00332200" w:rsidRPr="00D1695C" w:rsidRDefault="00D1695C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8"/>
          <w:szCs w:val="28"/>
          <w:lang w:eastAsia="de-AT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de-AT"/>
          <w14:ligatures w14:val="none"/>
        </w:rPr>
        <w:t>Auf Entdeckungsreise durch unsere Gemeinde</w:t>
      </w:r>
    </w:p>
    <w:p w14:paraId="41B81714" w14:textId="7460F119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Es gibt Orte in unserer Gemeinde, an denen wir – gefühlt – täglich vorbeikommen</w:t>
      </w:r>
      <w:r w:rsid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, aber 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kaum </w:t>
      </w:r>
      <w:r w:rsid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beachten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. Doch erzählen sie interessante Geschichten aus unserer Geschichte. </w:t>
      </w:r>
    </w:p>
    <w:p w14:paraId="4E5A2053" w14:textId="05B4A161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Kommen Sie mit auf eine gemeinsame Entdeckungsreise, die vor unserer Haustüre beginnt! </w:t>
      </w:r>
    </w:p>
    <w:p w14:paraId="2D3B2226" w14:textId="557ADCC0" w:rsidR="00D1695C" w:rsidRDefault="00D1695C" w:rsidP="00332200">
      <w:pPr>
        <w:spacing w:before="100" w:beforeAutospacing="1" w:after="100" w:afterAutospacing="1" w:line="300" w:lineRule="atLeast"/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[</w:t>
      </w:r>
      <w:r w:rsidR="005F5F19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 xml:space="preserve">aktuelle und historische </w:t>
      </w:r>
      <w:r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Foto</w:t>
      </w:r>
      <w:r w:rsidR="005F5F19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s</w:t>
      </w:r>
      <w:r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 xml:space="preserve"> des Ortes/Platzes/Gebäudes/…]</w:t>
      </w:r>
    </w:p>
    <w:p w14:paraId="2633A2AD" w14:textId="460E4A09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D1695C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Name des Ortes: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(z. B. „Altes Schulhaus“, „Brunnen am Hauptplatz“, „Gedenkstein beim Friedhof“)</w:t>
      </w:r>
    </w:p>
    <w:p w14:paraId="25F47C33" w14:textId="77777777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D1695C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Lage / Adresse: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(z. B. „Ecke Hauptstraße / Lindenweg“)</w:t>
      </w:r>
    </w:p>
    <w:p w14:paraId="2F4D7098" w14:textId="200E000A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D1695C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Was ist zu sehen?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(z. B. „Fassade mit Jugendstil-Elementen“, „Inschrift am Sockel</w:t>
      </w:r>
      <w:r w:rsidR="005F5F19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+ Beschreibung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“, „ungewöhnliche Bauform“)</w:t>
      </w:r>
    </w:p>
    <w:p w14:paraId="48E5364F" w14:textId="160CB445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D1695C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Was macht den Ort besonders?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(z. B. „Hier wurde 1923 die erste Gemeindebibliothek eröffnet“, „Der Platz war</w:t>
      </w:r>
      <w:r w:rsidR="005F5F19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(von-bis)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</w:t>
      </w:r>
      <w:r w:rsidR="005F5F19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Ort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 des Wochenmarkts“)</w:t>
      </w:r>
    </w:p>
    <w:p w14:paraId="1C614C4B" w14:textId="77777777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D1695C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Historische Hintergründe oder Geschichten: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(z. B. „Das Gebäude stammt aus dem Jahr 1880 und diente lange als Postamt“)</w:t>
      </w:r>
    </w:p>
    <w:p w14:paraId="7525A1D2" w14:textId="7850CD5F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  <w:r w:rsidRPr="00D1695C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Hinweis für Besucherinnen</w:t>
      </w:r>
      <w:r w:rsidR="002F52BB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 xml:space="preserve"> und Besucher</w:t>
      </w:r>
      <w:r w:rsidRPr="00D1695C">
        <w:rPr>
          <w:rFonts w:eastAsia="Times New Roman" w:cstheme="minorHAnsi"/>
          <w:b/>
          <w:bCs/>
          <w:kern w:val="0"/>
          <w:sz w:val="24"/>
          <w:szCs w:val="24"/>
          <w:lang w:eastAsia="de-AT"/>
          <w14:ligatures w14:val="none"/>
        </w:rPr>
        <w:t>: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br/>
        <w:t>(z. B. „</w:t>
      </w:r>
      <w:r w:rsidR="002F52BB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kinderwagentauglich</w:t>
      </w:r>
      <w:r w:rsidRPr="00D1695C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“, „Infotafel vor Ort“, „Besonders schön bei Abendlicht“</w:t>
      </w:r>
      <w:r w:rsidR="002F52BB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, „gut mit [Ort XY/Besuch im Museum/öffentlicher Bücherei] zu kombinieren“)</w:t>
      </w:r>
    </w:p>
    <w:p w14:paraId="7329CF6B" w14:textId="7E80FE88" w:rsidR="00332200" w:rsidRPr="00D1695C" w:rsidRDefault="00332200" w:rsidP="00332200">
      <w:pPr>
        <w:spacing w:before="100" w:beforeAutospacing="1" w:after="100" w:afterAutospacing="1" w:line="300" w:lineRule="atLeast"/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</w:pPr>
    </w:p>
    <w:p w14:paraId="5769D2A9" w14:textId="77777777" w:rsidR="0080450E" w:rsidRPr="00D1695C" w:rsidRDefault="0080450E">
      <w:pPr>
        <w:rPr>
          <w:rFonts w:cstheme="minorHAnsi"/>
          <w:sz w:val="24"/>
          <w:szCs w:val="24"/>
        </w:rPr>
      </w:pPr>
    </w:p>
    <w:sectPr w:rsidR="0080450E" w:rsidRPr="00D16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00"/>
    <w:rsid w:val="0023586C"/>
    <w:rsid w:val="002F52BB"/>
    <w:rsid w:val="00332200"/>
    <w:rsid w:val="005F5F19"/>
    <w:rsid w:val="0063172F"/>
    <w:rsid w:val="00753F32"/>
    <w:rsid w:val="0080450E"/>
    <w:rsid w:val="008C3FA9"/>
    <w:rsid w:val="00B64F35"/>
    <w:rsid w:val="00D1695C"/>
    <w:rsid w:val="00D631BE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64B5"/>
  <w15:chartTrackingRefBased/>
  <w15:docId w15:val="{963B3647-3303-439E-BF7A-86029751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32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32200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3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32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Linke - Museumsmanagement Niederösterreich</dc:creator>
  <cp:keywords/>
  <dc:description/>
  <cp:lastModifiedBy>Barbara Linke - Museumsmanagement Niederösterreich</cp:lastModifiedBy>
  <cp:revision>4</cp:revision>
  <dcterms:created xsi:type="dcterms:W3CDTF">2025-08-19T06:55:00Z</dcterms:created>
  <dcterms:modified xsi:type="dcterms:W3CDTF">2025-08-19T08:47:00Z</dcterms:modified>
</cp:coreProperties>
</file>